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F77" w:rsidRDefault="008C2F77" w:rsidP="008C2F77">
      <w:r>
        <w:rPr>
          <w:color w:val="444444"/>
        </w:rPr>
        <w:t>1.apendix vermiformis je dio:</w:t>
      </w:r>
      <w:r>
        <w:rPr>
          <w:color w:val="444444"/>
        </w:rPr>
        <w:br/>
        <w:t xml:space="preserve">a)rectuma </w:t>
      </w:r>
      <w:r>
        <w:rPr>
          <w:color w:val="444444"/>
        </w:rPr>
        <w:br/>
        <w:t xml:space="preserve">b)colon descendensa </w:t>
      </w:r>
      <w:r>
        <w:rPr>
          <w:color w:val="444444"/>
        </w:rPr>
        <w:br/>
        <w:t>c)colon ascendensa</w:t>
      </w:r>
      <w:r>
        <w:rPr>
          <w:color w:val="444444"/>
        </w:rPr>
        <w:br/>
        <w:t>d)colon trasversuma</w:t>
      </w:r>
      <w:r>
        <w:rPr>
          <w:color w:val="444444"/>
        </w:rPr>
        <w:br/>
        <w:t>→e)caecuma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2.u pomocne disne misice ne spada:</w:t>
      </w:r>
      <w:r>
        <w:rPr>
          <w:color w:val="444444"/>
        </w:rPr>
        <w:br/>
        <w:t xml:space="preserve">a)m.latissimus dorsi </w:t>
      </w:r>
      <w:r>
        <w:rPr>
          <w:color w:val="444444"/>
        </w:rPr>
        <w:br/>
        <w:t xml:space="preserve">b)mm.scaleni </w:t>
      </w:r>
      <w:r>
        <w:rPr>
          <w:color w:val="444444"/>
        </w:rPr>
        <w:br/>
        <w:t xml:space="preserve">c)m.sternocleidomastoideus </w:t>
      </w:r>
      <w:r>
        <w:rPr>
          <w:color w:val="444444"/>
        </w:rPr>
        <w:br/>
        <w:t xml:space="preserve">d)m.seratus transversuma </w:t>
      </w:r>
      <w:r>
        <w:rPr>
          <w:color w:val="444444"/>
        </w:rPr>
        <w:br/>
        <w:t>→e)mm.lumbricales</w:t>
      </w:r>
      <w:r>
        <w:rPr>
          <w:color w:val="444444"/>
        </w:rPr>
        <w:br/>
        <w:t>3.dentes decidui sadrzi:</w:t>
      </w:r>
      <w:r>
        <w:rPr>
          <w:color w:val="444444"/>
        </w:rPr>
        <w:br/>
        <w:t xml:space="preserve">a)10 zuba </w:t>
      </w:r>
      <w:r>
        <w:rPr>
          <w:color w:val="444444"/>
        </w:rPr>
        <w:br/>
        <w:t xml:space="preserve">b)15 zuba </w:t>
      </w:r>
      <w:r>
        <w:rPr>
          <w:color w:val="444444"/>
        </w:rPr>
        <w:br/>
        <w:t xml:space="preserve">→c)20 zuba </w:t>
      </w:r>
      <w:r>
        <w:rPr>
          <w:color w:val="444444"/>
        </w:rPr>
        <w:br/>
        <w:t xml:space="preserve">d)30 zuba </w:t>
      </w:r>
      <w:r>
        <w:rPr>
          <w:color w:val="444444"/>
        </w:rPr>
        <w:br/>
        <w:t>e)32 zuba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4.regio hypochondriaca dio je:</w:t>
      </w:r>
      <w:r>
        <w:rPr>
          <w:color w:val="444444"/>
        </w:rPr>
        <w:br/>
        <w:t xml:space="preserve">a)ledja </w:t>
      </w:r>
      <w:r>
        <w:rPr>
          <w:color w:val="444444"/>
        </w:rPr>
        <w:br/>
        <w:t xml:space="preserve">b)gornjeg uda </w:t>
      </w:r>
      <w:r>
        <w:rPr>
          <w:color w:val="444444"/>
        </w:rPr>
        <w:br/>
        <w:t xml:space="preserve">c)donjeg uda </w:t>
      </w:r>
      <w:r>
        <w:rPr>
          <w:color w:val="444444"/>
        </w:rPr>
        <w:br/>
        <w:t xml:space="preserve">→d)trbuha </w:t>
      </w:r>
      <w:r>
        <w:rPr>
          <w:color w:val="444444"/>
        </w:rPr>
        <w:br/>
        <w:t>e)prsnog kosa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5.u ustroj nadbubrezne zlijezde ne pripada:</w:t>
      </w:r>
      <w:r>
        <w:rPr>
          <w:color w:val="444444"/>
        </w:rPr>
        <w:br/>
        <w:t xml:space="preserve">→a)capsula glomerularis </w:t>
      </w:r>
      <w:r>
        <w:rPr>
          <w:color w:val="444444"/>
        </w:rPr>
        <w:br/>
        <w:t xml:space="preserve">b)glomerularni sloj </w:t>
      </w:r>
      <w:r>
        <w:rPr>
          <w:color w:val="444444"/>
        </w:rPr>
        <w:br/>
        <w:t xml:space="preserve">c)retikularni sloj </w:t>
      </w:r>
      <w:r>
        <w:rPr>
          <w:color w:val="444444"/>
        </w:rPr>
        <w:br/>
        <w:t xml:space="preserve">d)fascikularni sloj </w:t>
      </w:r>
      <w:r>
        <w:rPr>
          <w:color w:val="444444"/>
        </w:rPr>
        <w:br/>
        <w:t>e)medulla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6.znacajka sjemenovoda je da :</w:t>
      </w:r>
      <w:r>
        <w:rPr>
          <w:color w:val="444444"/>
        </w:rPr>
        <w:br/>
        <w:t xml:space="preserve">a)je ovijen udnom prevlakom </w:t>
      </w:r>
      <w:r>
        <w:rPr>
          <w:color w:val="444444"/>
        </w:rPr>
        <w:br/>
        <w:t xml:space="preserve">→b)prolazi kroz preponski kanal u zdjelicu </w:t>
      </w:r>
      <w:r>
        <w:rPr>
          <w:color w:val="444444"/>
        </w:rPr>
        <w:br/>
        <w:t xml:space="preserve">c)se otvara u glavici muskog spolovila </w:t>
      </w:r>
      <w:r>
        <w:rPr>
          <w:color w:val="444444"/>
        </w:rPr>
        <w:br/>
        <w:t xml:space="preserve">d)pocinje sjemenskim mjehurucem </w:t>
      </w:r>
      <w:r>
        <w:rPr>
          <w:color w:val="444444"/>
        </w:rPr>
        <w:br/>
        <w:t>e)se otvara u mokracni mjehur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7.ulazak u zeludac tvori:</w:t>
      </w:r>
      <w:r>
        <w:rPr>
          <w:color w:val="444444"/>
        </w:rPr>
        <w:br/>
        <w:t xml:space="preserve">a)vratarnik(pylorus) </w:t>
      </w:r>
      <w:r>
        <w:rPr>
          <w:color w:val="444444"/>
        </w:rPr>
        <w:br/>
        <w:t xml:space="preserve">→b)kardija(cardia) </w:t>
      </w:r>
      <w:r>
        <w:rPr>
          <w:color w:val="444444"/>
        </w:rPr>
        <w:br/>
      </w:r>
      <w:r>
        <w:rPr>
          <w:color w:val="444444"/>
        </w:rPr>
        <w:lastRenderedPageBreak/>
        <w:t xml:space="preserve">c)mala krivina(curvatura minor) </w:t>
      </w:r>
      <w:r>
        <w:rPr>
          <w:color w:val="444444"/>
        </w:rPr>
        <w:br/>
        <w:t xml:space="preserve">d)misic zapirac(m.sphinter pylon) </w:t>
      </w:r>
      <w:r>
        <w:rPr>
          <w:color w:val="444444"/>
        </w:rPr>
        <w:br/>
        <w:t>e)velika krivina(curvarotia major)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8.slusne cijevi se u zdrijelu otvaraju u :</w:t>
      </w:r>
      <w:r>
        <w:rPr>
          <w:color w:val="444444"/>
        </w:rPr>
        <w:br/>
        <w:t xml:space="preserve">→a)nasopharynx </w:t>
      </w:r>
      <w:r>
        <w:rPr>
          <w:color w:val="444444"/>
        </w:rPr>
        <w:br/>
        <w:t xml:space="preserve">b)oropharynx </w:t>
      </w:r>
      <w:r>
        <w:rPr>
          <w:color w:val="444444"/>
        </w:rPr>
        <w:br/>
        <w:t xml:space="preserve">c)hypopharynx </w:t>
      </w:r>
      <w:r>
        <w:rPr>
          <w:color w:val="444444"/>
        </w:rPr>
        <w:br/>
        <w:t xml:space="preserve">d)tuba pharyngotympanica </w:t>
      </w:r>
      <w:r>
        <w:rPr>
          <w:color w:val="444444"/>
        </w:rPr>
        <w:br/>
        <w:t xml:space="preserve">e)constrictor pharyngis 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9.opornjak(mesenterium) je:</w:t>
      </w:r>
      <w:r>
        <w:rPr>
          <w:color w:val="444444"/>
        </w:rPr>
        <w:br/>
        <w:t xml:space="preserve">a)dio male pregace </w:t>
      </w:r>
      <w:r>
        <w:rPr>
          <w:color w:val="444444"/>
        </w:rPr>
        <w:br/>
        <w:t xml:space="preserve">b)zaton kojeg tvori potrbusnica </w:t>
      </w:r>
      <w:r>
        <w:rPr>
          <w:color w:val="444444"/>
        </w:rPr>
        <w:br/>
        <w:t xml:space="preserve">→c)plosnati drzak crijeva </w:t>
      </w:r>
      <w:r>
        <w:rPr>
          <w:color w:val="444444"/>
        </w:rPr>
        <w:br/>
        <w:t xml:space="preserve">d)dio velike pregace </w:t>
      </w:r>
      <w:r>
        <w:rPr>
          <w:color w:val="444444"/>
        </w:rPr>
        <w:br/>
        <w:t>e)pocetni dio cmara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10.znacajka je sjemenovoda da:</w:t>
      </w:r>
      <w:r>
        <w:rPr>
          <w:color w:val="444444"/>
        </w:rPr>
        <w:br/>
        <w:t xml:space="preserve">a)otvara se u mokracni mjehur </w:t>
      </w:r>
      <w:r>
        <w:rPr>
          <w:color w:val="444444"/>
        </w:rPr>
        <w:br/>
        <w:t xml:space="preserve">b)otvara se u glavici muskog uda </w:t>
      </w:r>
      <w:r>
        <w:rPr>
          <w:color w:val="444444"/>
        </w:rPr>
        <w:br/>
        <w:t xml:space="preserve">c) je ovijen udnom prevlakom </w:t>
      </w:r>
      <w:r>
        <w:rPr>
          <w:color w:val="444444"/>
        </w:rPr>
        <w:br/>
        <w:t xml:space="preserve">d)pocinje sjemenskim mjehurucem </w:t>
      </w:r>
      <w:r>
        <w:rPr>
          <w:color w:val="444444"/>
        </w:rPr>
        <w:br/>
        <w:t>e)prolazi kroz preponski kanal u zdjelicu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 xml:space="preserve">11.tocno za maternicu je da: </w:t>
      </w:r>
      <w:r>
        <w:rPr>
          <w:color w:val="444444"/>
        </w:rPr>
        <w:br/>
        <w:t xml:space="preserve">a)suplji sluznicavovezivni organ </w:t>
      </w:r>
      <w:r>
        <w:rPr>
          <w:color w:val="444444"/>
        </w:rPr>
        <w:br/>
        <w:t xml:space="preserve">b)dio stidnice </w:t>
      </w:r>
      <w:r>
        <w:rPr>
          <w:color w:val="444444"/>
        </w:rPr>
        <w:br/>
        <w:t xml:space="preserve">→c)nagnuta u zdjelici prema naprijed(anteverzija) </w:t>
      </w:r>
      <w:r>
        <w:rPr>
          <w:color w:val="444444"/>
        </w:rPr>
        <w:br/>
        <w:t xml:space="preserve">d) u izravnom doticaju s jajnicima </w:t>
      </w:r>
      <w:r>
        <w:rPr>
          <w:color w:val="444444"/>
        </w:rPr>
        <w:br/>
        <w:t>e)smjestena iza ravnog crijeva(rectum)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12.krv u glomerulu dovodi:</w:t>
      </w:r>
      <w:r>
        <w:rPr>
          <w:color w:val="444444"/>
        </w:rPr>
        <w:br/>
        <w:t xml:space="preserve">→a)a.aferens </w:t>
      </w:r>
      <w:r>
        <w:rPr>
          <w:color w:val="444444"/>
        </w:rPr>
        <w:br/>
        <w:t xml:space="preserve">b)henleova petlja </w:t>
      </w:r>
      <w:r>
        <w:rPr>
          <w:color w:val="444444"/>
        </w:rPr>
        <w:br/>
        <w:t xml:space="preserve">c)a.efferens </w:t>
      </w:r>
      <w:r>
        <w:rPr>
          <w:color w:val="444444"/>
        </w:rPr>
        <w:br/>
        <w:t xml:space="preserve">d)peritubularna kapilara </w:t>
      </w:r>
      <w:r>
        <w:rPr>
          <w:color w:val="444444"/>
        </w:rPr>
        <w:br/>
        <w:t>e)pelvis renalis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13.pleuralnu supljinu oblikuju:</w:t>
      </w:r>
      <w:r>
        <w:rPr>
          <w:color w:val="444444"/>
        </w:rPr>
        <w:br/>
        <w:t xml:space="preserve">→a)dva lista s podvostrucenjem pricvrscenim za stijenku prsnog kosa </w:t>
      </w:r>
      <w:r>
        <w:rPr>
          <w:color w:val="444444"/>
        </w:rPr>
        <w:br/>
        <w:t xml:space="preserve">b)tri lista s podvostrucenjem pricvrscenim za stijenku prsnog kosa </w:t>
      </w:r>
      <w:r>
        <w:rPr>
          <w:color w:val="444444"/>
        </w:rPr>
        <w:br/>
        <w:t xml:space="preserve">c)jedan list i sredoprsje </w:t>
      </w:r>
      <w:r>
        <w:rPr>
          <w:color w:val="444444"/>
        </w:rPr>
        <w:br/>
        <w:t xml:space="preserve">d)dva lista i podvostrucenje pricvrsceno za trbusnu stijenku </w:t>
      </w:r>
      <w:r>
        <w:rPr>
          <w:color w:val="444444"/>
        </w:rPr>
        <w:br/>
        <w:t>e)porebrica okruzena potrbusnicom(peritoneum)</w:t>
      </w:r>
      <w:r>
        <w:rPr>
          <w:color w:val="444444"/>
        </w:rPr>
        <w:br/>
      </w:r>
      <w:r>
        <w:rPr>
          <w:color w:val="444444"/>
        </w:rPr>
        <w:lastRenderedPageBreak/>
        <w:t xml:space="preserve"> </w:t>
      </w:r>
      <w:r>
        <w:rPr>
          <w:color w:val="444444"/>
        </w:rPr>
        <w:br/>
        <w:t>14.tocno je za pluca da su:</w:t>
      </w:r>
      <w:r>
        <w:rPr>
          <w:color w:val="444444"/>
        </w:rPr>
        <w:br/>
        <w:t xml:space="preserve">a)teska od 1700-1800 grama </w:t>
      </w:r>
      <w:r>
        <w:rPr>
          <w:color w:val="444444"/>
        </w:rPr>
        <w:br/>
        <w:t>b)omotana potrbusnicom</w:t>
      </w:r>
      <w:r>
        <w:rPr>
          <w:color w:val="444444"/>
        </w:rPr>
        <w:br/>
        <w:t xml:space="preserve">c)ustrojena od po 20 segmenata </w:t>
      </w:r>
      <w:r>
        <w:rPr>
          <w:color w:val="444444"/>
        </w:rPr>
        <w:br/>
        <w:t xml:space="preserve">d)organ sredoprsja </w:t>
      </w:r>
      <w:r>
        <w:rPr>
          <w:color w:val="444444"/>
        </w:rPr>
        <w:br/>
        <w:t>→e)dubokim reznjevima podjeljena na reznjeve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15.villi intestinales su smjesteni u:</w:t>
      </w:r>
      <w:r>
        <w:rPr>
          <w:color w:val="444444"/>
        </w:rPr>
        <w:br/>
        <w:t xml:space="preserve">a)malom mozgu </w:t>
      </w:r>
      <w:r>
        <w:rPr>
          <w:color w:val="444444"/>
        </w:rPr>
        <w:br/>
        <w:t xml:space="preserve">b)velikom mozgu </w:t>
      </w:r>
      <w:r>
        <w:rPr>
          <w:color w:val="444444"/>
        </w:rPr>
        <w:br/>
        <w:t xml:space="preserve">→c)tankom crijevu </w:t>
      </w:r>
      <w:r>
        <w:rPr>
          <w:color w:val="444444"/>
        </w:rPr>
        <w:br/>
        <w:t xml:space="preserve">d)debelom crijevu </w:t>
      </w:r>
      <w:r>
        <w:rPr>
          <w:color w:val="444444"/>
        </w:rPr>
        <w:br/>
        <w:t>e)nijednom od navedenog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16.tubuli semioniferi se nalaze u:</w:t>
      </w:r>
      <w:r>
        <w:rPr>
          <w:color w:val="444444"/>
        </w:rPr>
        <w:br/>
        <w:t xml:space="preserve">a)maternici </w:t>
      </w:r>
      <w:r>
        <w:rPr>
          <w:color w:val="444444"/>
        </w:rPr>
        <w:br/>
        <w:t xml:space="preserve">→b)testisima </w:t>
      </w:r>
      <w:r>
        <w:rPr>
          <w:color w:val="444444"/>
        </w:rPr>
        <w:br/>
        <w:t xml:space="preserve">c)prostati </w:t>
      </w:r>
      <w:r>
        <w:rPr>
          <w:color w:val="444444"/>
        </w:rPr>
        <w:br/>
        <w:t xml:space="preserve">d)rodnici </w:t>
      </w:r>
      <w:r>
        <w:rPr>
          <w:color w:val="444444"/>
        </w:rPr>
        <w:br/>
        <w:t xml:space="preserve">e)pasjemeniku 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32.što oblikuje cijev dušnika?</w:t>
      </w:r>
      <w:r>
        <w:rPr>
          <w:color w:val="444444"/>
        </w:rPr>
        <w:br/>
        <w:t>16-20 potkovastih hrskavica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33.dušnicno rašljište?</w:t>
      </w:r>
      <w:r>
        <w:rPr>
          <w:color w:val="444444"/>
        </w:rPr>
        <w:br/>
        <w:t>rašlje se u razini 4 prsnog kralješka na lijevu i desnu dušnicu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34.promjer plucnih mjehuruca je?</w:t>
      </w:r>
      <w:r>
        <w:rPr>
          <w:color w:val="444444"/>
        </w:rPr>
        <w:br/>
        <w:t>250-300µm</w:t>
      </w:r>
      <w:r>
        <w:rPr>
          <w:color w:val="444444"/>
        </w:rPr>
        <w:br/>
        <w:t xml:space="preserve"> </w:t>
      </w:r>
      <w:r>
        <w:rPr>
          <w:color w:val="444444"/>
        </w:rPr>
        <w:br/>
      </w:r>
      <w:r>
        <w:t xml:space="preserve">35.tocna </w:t>
      </w:r>
      <w:r>
        <w:rPr>
          <w:color w:val="444444"/>
        </w:rPr>
        <w:t>tvrdnja za pleuru?</w:t>
      </w:r>
      <w:r>
        <w:rPr>
          <w:color w:val="444444"/>
        </w:rPr>
        <w:br/>
        <w:t>ima 2 lista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36.u koliko se režnjeva dijeli pluće?</w:t>
      </w:r>
      <w:r>
        <w:rPr>
          <w:color w:val="444444"/>
        </w:rPr>
        <w:br/>
        <w:t>5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37.u pomoćnu dišnu muskulaturu ne spada?</w:t>
      </w:r>
      <w:r>
        <w:rPr>
          <w:color w:val="444444"/>
        </w:rPr>
        <w:br/>
        <w:t>m.abdominis</w:t>
      </w:r>
      <w:r>
        <w:rPr>
          <w:color w:val="444444"/>
        </w:rPr>
        <w:br/>
        <w:t>38.koja je dužina dvanaesnika?</w:t>
      </w:r>
      <w:r>
        <w:rPr>
          <w:color w:val="444444"/>
        </w:rPr>
        <w:br/>
        <w:t>25-30cm ili 12 palaca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39.gdje se nalaze langenhansovi otočići?</w:t>
      </w:r>
      <w:r>
        <w:rPr>
          <w:color w:val="444444"/>
        </w:rPr>
        <w:br/>
        <w:t>u gušteraci u žlijezdanoj epitenoj nakupini</w:t>
      </w:r>
      <w:r>
        <w:rPr>
          <w:color w:val="444444"/>
        </w:rPr>
        <w:br/>
        <w:t xml:space="preserve"> </w:t>
      </w:r>
      <w:r>
        <w:rPr>
          <w:color w:val="444444"/>
        </w:rPr>
        <w:br/>
      </w:r>
      <w:r>
        <w:rPr>
          <w:color w:val="444444"/>
        </w:rPr>
        <w:lastRenderedPageBreak/>
        <w:t>40.glmerulu krv dovodi?</w:t>
      </w:r>
      <w:r>
        <w:rPr>
          <w:color w:val="444444"/>
        </w:rPr>
        <w:br/>
        <w:t>a.aferens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41.endokrini dio gusterace jesu?</w:t>
      </w:r>
      <w:r>
        <w:rPr>
          <w:color w:val="444444"/>
        </w:rPr>
        <w:br/>
        <w:t>langenhansovi otočići</w:t>
      </w:r>
      <w:r>
        <w:rPr>
          <w:color w:val="444444"/>
        </w:rPr>
        <w:br/>
        <w:t xml:space="preserve"> </w:t>
      </w:r>
      <w:r>
        <w:rPr>
          <w:color w:val="444444"/>
        </w:rPr>
        <w:br/>
      </w:r>
      <w:hyperlink r:id="rId4" w:tgtFrame="_blank" w:history="1">
        <w:r>
          <w:rPr>
            <w:rStyle w:val="Hyperlink"/>
          </w:rPr>
          <w:t>http://www.facebook.com/l/80b09;42.točno</w:t>
        </w:r>
      </w:hyperlink>
      <w:r>
        <w:rPr>
          <w:color w:val="444444"/>
        </w:rPr>
        <w:t xml:space="preserve"> je za pluca da su?</w:t>
      </w:r>
      <w:r>
        <w:rPr>
          <w:color w:val="444444"/>
        </w:rPr>
        <w:br/>
        <w:t>dubokim urezima podijeljena na režnjeve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43.gdje se nalazi linea epigastrica?</w:t>
      </w:r>
      <w:r>
        <w:rPr>
          <w:color w:val="444444"/>
        </w:rPr>
        <w:br/>
        <w:t>na gornjem dijelu trbuha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44.rezidualni volumen iznosi?</w:t>
      </w:r>
      <w:r>
        <w:rPr>
          <w:color w:val="444444"/>
        </w:rPr>
        <w:br/>
        <w:t>1200 ml zraka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45.nešto u vezi mokracnog mjehura?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46.bubezi se nalaze u visini kojih rebara?</w:t>
      </w:r>
      <w:r>
        <w:rPr>
          <w:color w:val="444444"/>
        </w:rPr>
        <w:br/>
        <w:t>12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47.jetra se sastoji od kojih reznjeva?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48.pleuralnu šupljinu oblikuju?</w:t>
      </w:r>
      <w:r>
        <w:rPr>
          <w:color w:val="444444"/>
        </w:rPr>
        <w:br/>
        <w:t>dva lista podvostrucenjem pričvršćena za stijenku prsnog koša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49.što je nefron?</w:t>
      </w:r>
      <w:r>
        <w:rPr>
          <w:color w:val="444444"/>
        </w:rPr>
        <w:br/>
        <w:t>osnovna gradjevna jedinica bubrega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50.opornjak je?</w:t>
      </w:r>
      <w:r>
        <w:rPr>
          <w:color w:val="444444"/>
        </w:rPr>
        <w:br/>
        <w:t>plosnati držak crijeva</w:t>
      </w:r>
      <w:r>
        <w:rPr>
          <w:color w:val="444444"/>
        </w:rPr>
        <w:br/>
        <w:t xml:space="preserve"> </w:t>
      </w:r>
      <w:r>
        <w:rPr>
          <w:color w:val="444444"/>
        </w:rPr>
        <w:br/>
        <w:t>51.maternica se nalazi?</w:t>
      </w:r>
      <w:r>
        <w:rPr>
          <w:color w:val="444444"/>
        </w:rPr>
        <w:br/>
        <w:t xml:space="preserve">nagnuta prema rodnici(anteverzija) </w:t>
      </w:r>
      <w:r>
        <w:rPr>
          <w:color w:val="444444"/>
        </w:rPr>
        <w:br/>
      </w:r>
    </w:p>
    <w:p w:rsidR="00BD1435" w:rsidRDefault="00BD1435"/>
    <w:sectPr w:rsidR="00BD1435" w:rsidSect="00245E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C2F77"/>
    <w:rsid w:val="008C2F77"/>
    <w:rsid w:val="00BD1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F77"/>
    <w:rPr>
      <w:lang w:val="hr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C2F77"/>
    <w:rPr>
      <w:strike w:val="0"/>
      <w:dstrike w:val="0"/>
      <w:color w:val="804BB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acebook.com/l/80b09;42.to&#269;n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556</Words>
  <Characters>3175</Characters>
  <Application>Microsoft Office Word</Application>
  <DocSecurity>0</DocSecurity>
  <Lines>26</Lines>
  <Paragraphs>7</Paragraphs>
  <ScaleCrop>false</ScaleCrop>
  <Company>Grizli777</Company>
  <LinksUpToDate>false</LinksUpToDate>
  <CharactersWithSpaces>3724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Popovic</dc:creator>
  <cp:lastModifiedBy>Popovic</cp:lastModifiedBy>
  <cp:revision>1</cp:revision>
  <dcterms:created xsi:type="dcterms:W3CDTF">2010-12-09T19:11:00Z</dcterms:created>
  <dcterms:modified xsi:type="dcterms:W3CDTF">2010-12-09T19:12:00Z</dcterms:modified>
</cp:coreProperties>
</file>